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05" w:rsidRPr="00A10F63" w:rsidRDefault="00986805" w:rsidP="00986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805" w:rsidRPr="00A10F63" w:rsidRDefault="00986805" w:rsidP="0098680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F6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10F63">
        <w:rPr>
          <w:rFonts w:ascii="Times New Roman" w:hAnsi="Times New Roman" w:cs="Times New Roman"/>
          <w:sz w:val="24"/>
          <w:szCs w:val="24"/>
        </w:rPr>
        <w:t xml:space="preserve">(Çalışmanın Başlığı)………… </w:t>
      </w:r>
      <w:proofErr w:type="gramStart"/>
      <w:r w:rsidRPr="00A10F63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A10F63">
        <w:rPr>
          <w:rFonts w:ascii="Times New Roman" w:hAnsi="Times New Roman" w:cs="Times New Roman"/>
          <w:sz w:val="24"/>
          <w:szCs w:val="24"/>
        </w:rPr>
        <w:t xml:space="preserve"> dosya kapsamında;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Başvuruda sunduğum tüm bilgilerin doğru ve eksiksiz olduğunu,</w:t>
      </w:r>
      <w:bookmarkStart w:id="0" w:name="_GoBack"/>
      <w:bookmarkEnd w:id="0"/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Çalışmanın daha önceden yapılmadığını,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Araştırmanın tüm aşamalarında insan haklarına, ilgili mevzuatlara, hukuk kurallarına ve etik kurulun vereceği kararlara uyacağımı,</w:t>
      </w:r>
    </w:p>
    <w:p w:rsidR="001D7128" w:rsidRPr="00A10F63" w:rsidRDefault="001D7128" w:rsidP="001D712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Bu araştırmada kullanılacak olan veri toplama aracının fikri mülkiyet haklarından kaynaklanan etik kurallarını ihlal etmeyeceğini,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Etik kurul onayından sonra araştırmanın yapılacağı kurumlardan gerekli izinleri alacağımı ve çalışmaya bundan sonra başlayacağımı,</w:t>
      </w:r>
    </w:p>
    <w:p w:rsidR="00986805" w:rsidRPr="00A10F63" w:rsidRDefault="00986805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Çalışma sırasında herhangi bir beklenmeyen durum gerçekleştiğinde veya çalışma durdurulduğunda bunu yazılı olarak etik kurula bildireceğimi,</w:t>
      </w:r>
    </w:p>
    <w:p w:rsidR="00415164" w:rsidRPr="00A10F63" w:rsidRDefault="001D7128" w:rsidP="0098680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Çalışma yayınlandıktan sonra en geç 1 ay içerisinde etik kurula bildireceğimi</w:t>
      </w:r>
    </w:p>
    <w:p w:rsidR="001D7128" w:rsidRPr="00A10F63" w:rsidRDefault="001D7128" w:rsidP="001D712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Kabul, beyan ve taahhüt ederim.</w:t>
      </w:r>
    </w:p>
    <w:p w:rsidR="001D7128" w:rsidRPr="00A10F63" w:rsidRDefault="001D7128" w:rsidP="001D7128">
      <w:pPr>
        <w:rPr>
          <w:rFonts w:ascii="Times New Roman" w:hAnsi="Times New Roman" w:cs="Times New Roman"/>
          <w:sz w:val="24"/>
          <w:szCs w:val="24"/>
        </w:rPr>
      </w:pPr>
    </w:p>
    <w:p w:rsidR="001D7128" w:rsidRPr="00A10F63" w:rsidRDefault="001D7128" w:rsidP="001D7128">
      <w:pPr>
        <w:rPr>
          <w:rFonts w:ascii="Times New Roman" w:hAnsi="Times New Roman" w:cs="Times New Roman"/>
          <w:sz w:val="24"/>
          <w:szCs w:val="24"/>
        </w:rPr>
      </w:pPr>
    </w:p>
    <w:p w:rsidR="001D7128" w:rsidRPr="00A10F63" w:rsidRDefault="001D7128" w:rsidP="001D7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Yürütücünün adı</w:t>
      </w:r>
      <w:r w:rsidR="00A10F63">
        <w:rPr>
          <w:rFonts w:ascii="Times New Roman" w:hAnsi="Times New Roman" w:cs="Times New Roman"/>
          <w:sz w:val="24"/>
          <w:szCs w:val="24"/>
        </w:rPr>
        <w:t xml:space="preserve"> </w:t>
      </w:r>
      <w:r w:rsidRPr="00A10F63">
        <w:rPr>
          <w:rFonts w:ascii="Times New Roman" w:hAnsi="Times New Roman" w:cs="Times New Roman"/>
          <w:sz w:val="24"/>
          <w:szCs w:val="24"/>
        </w:rPr>
        <w:t>soyadı: __________________</w:t>
      </w:r>
      <w:r w:rsidRPr="00A10F63">
        <w:rPr>
          <w:rFonts w:ascii="Times New Roman" w:hAnsi="Times New Roman" w:cs="Times New Roman"/>
          <w:sz w:val="24"/>
          <w:szCs w:val="24"/>
        </w:rPr>
        <w:tab/>
      </w:r>
      <w:r w:rsidRPr="00A10F63">
        <w:rPr>
          <w:rFonts w:ascii="Times New Roman" w:hAnsi="Times New Roman" w:cs="Times New Roman"/>
          <w:sz w:val="24"/>
          <w:szCs w:val="24"/>
        </w:rPr>
        <w:tab/>
      </w:r>
      <w:r w:rsidRPr="00A10F63">
        <w:rPr>
          <w:rFonts w:ascii="Times New Roman" w:hAnsi="Times New Roman" w:cs="Times New Roman"/>
          <w:sz w:val="24"/>
          <w:szCs w:val="24"/>
        </w:rPr>
        <w:tab/>
      </w:r>
      <w:r w:rsidRPr="00A10F63">
        <w:rPr>
          <w:rFonts w:ascii="Times New Roman" w:hAnsi="Times New Roman" w:cs="Times New Roman"/>
          <w:sz w:val="24"/>
          <w:szCs w:val="24"/>
        </w:rPr>
        <w:tab/>
        <w:t xml:space="preserve">   Tarih: __/__/____</w:t>
      </w:r>
    </w:p>
    <w:p w:rsidR="001D7128" w:rsidRPr="00A10F63" w:rsidRDefault="001D7128" w:rsidP="001D7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Yürütücünün imzası: ________________</w:t>
      </w:r>
    </w:p>
    <w:p w:rsidR="001D7128" w:rsidRDefault="001D7128" w:rsidP="001D7128">
      <w:pPr>
        <w:spacing w:line="360" w:lineRule="auto"/>
        <w:jc w:val="both"/>
      </w:pPr>
    </w:p>
    <w:p w:rsidR="001D7128" w:rsidRDefault="001D7128" w:rsidP="001D7128">
      <w:pPr>
        <w:spacing w:line="360" w:lineRule="auto"/>
        <w:jc w:val="both"/>
      </w:pPr>
    </w:p>
    <w:p w:rsidR="001D7128" w:rsidRPr="00A10F63" w:rsidRDefault="001D7128" w:rsidP="001D7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Diğer Araştırmacıların (Varsa)</w:t>
      </w:r>
    </w:p>
    <w:p w:rsidR="001D7128" w:rsidRPr="00A10F63" w:rsidRDefault="001D7128" w:rsidP="001D7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Adı</w:t>
      </w:r>
      <w:r w:rsidR="00A10F63">
        <w:rPr>
          <w:rFonts w:ascii="Times New Roman" w:hAnsi="Times New Roman" w:cs="Times New Roman"/>
          <w:sz w:val="24"/>
          <w:szCs w:val="24"/>
        </w:rPr>
        <w:t xml:space="preserve"> </w:t>
      </w:r>
      <w:r w:rsidR="0032246E" w:rsidRPr="00A10F63">
        <w:rPr>
          <w:rFonts w:ascii="Times New Roman" w:hAnsi="Times New Roman" w:cs="Times New Roman"/>
          <w:sz w:val="24"/>
          <w:szCs w:val="24"/>
        </w:rPr>
        <w:t>soyadı:</w:t>
      </w:r>
    </w:p>
    <w:p w:rsidR="0032246E" w:rsidRPr="00A10F63" w:rsidRDefault="0032246E" w:rsidP="001D71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F63">
        <w:rPr>
          <w:rFonts w:ascii="Times New Roman" w:hAnsi="Times New Roman" w:cs="Times New Roman"/>
          <w:sz w:val="24"/>
          <w:szCs w:val="24"/>
        </w:rPr>
        <w:t>İmza:</w:t>
      </w:r>
    </w:p>
    <w:sectPr w:rsidR="0032246E" w:rsidRPr="00A10F63" w:rsidSect="00290BD7">
      <w:headerReference w:type="default" r:id="rId7"/>
      <w:pgSz w:w="11906" w:h="16838"/>
      <w:pgMar w:top="109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C1" w:rsidRDefault="009D74C1" w:rsidP="00625301">
      <w:pPr>
        <w:spacing w:after="0" w:line="240" w:lineRule="auto"/>
      </w:pPr>
      <w:r>
        <w:separator/>
      </w:r>
    </w:p>
  </w:endnote>
  <w:endnote w:type="continuationSeparator" w:id="0">
    <w:p w:rsidR="009D74C1" w:rsidRDefault="009D74C1" w:rsidP="006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C1" w:rsidRDefault="009D74C1" w:rsidP="00625301">
      <w:pPr>
        <w:spacing w:after="0" w:line="240" w:lineRule="auto"/>
      </w:pPr>
      <w:r>
        <w:separator/>
      </w:r>
    </w:p>
  </w:footnote>
  <w:footnote w:type="continuationSeparator" w:id="0">
    <w:p w:rsidR="009D74C1" w:rsidRDefault="009D74C1" w:rsidP="006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15" w:type="dxa"/>
      <w:tblInd w:w="-909" w:type="dxa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754"/>
    </w:tblGrid>
    <w:tr w:rsidR="00290BD7" w:rsidTr="003F191F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</w:tcPr>
        <w:p w:rsidR="00290BD7" w:rsidRDefault="00290BD7" w:rsidP="00290BD7">
          <w:r>
            <w:rPr>
              <w:noProof/>
              <w:lang w:eastAsia="tr-TR"/>
            </w:rPr>
            <w:drawing>
              <wp:inline distT="0" distB="0" distL="0" distR="0" wp14:anchorId="6E94AA1A" wp14:editId="584E8C4C">
                <wp:extent cx="819150" cy="819150"/>
                <wp:effectExtent l="0" t="0" r="0" b="0"/>
                <wp:docPr id="6" name="Resim 6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290BD7" w:rsidRDefault="00290BD7" w:rsidP="00290BD7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T.C.</w:t>
          </w:r>
        </w:p>
        <w:p w:rsidR="00290BD7" w:rsidRDefault="00290BD7" w:rsidP="00290BD7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46568D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290BD7" w:rsidRPr="00CC57EE" w:rsidRDefault="00290BD7" w:rsidP="00290BD7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Sosyal v</w:t>
          </w:r>
          <w:r w:rsidRPr="00CC57EE">
            <w:rPr>
              <w:rFonts w:ascii="Cambria" w:hAnsi="Cambria"/>
              <w:b/>
              <w:sz w:val="24"/>
              <w:szCs w:val="24"/>
            </w:rPr>
            <w:t>e Beşeri Bilimler</w:t>
          </w:r>
        </w:p>
        <w:p w:rsidR="00290BD7" w:rsidRPr="004C4B95" w:rsidRDefault="00290BD7" w:rsidP="00290BD7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Bilimsel Araştırma v</w:t>
          </w:r>
          <w:r w:rsidRPr="004C4B95">
            <w:rPr>
              <w:rFonts w:ascii="Cambria" w:hAnsi="Cambria"/>
              <w:b/>
              <w:sz w:val="24"/>
              <w:szCs w:val="24"/>
            </w:rPr>
            <w:t>e Yayın Etik Kurulu</w:t>
          </w:r>
        </w:p>
        <w:p w:rsidR="00290BD7" w:rsidRPr="0046568D" w:rsidRDefault="00290BD7" w:rsidP="00290BD7">
          <w:pPr>
            <w:jc w:val="center"/>
            <w:rPr>
              <w:rFonts w:ascii="Cambria" w:hAnsi="Cambria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4" w:space="0" w:color="auto"/>
          </w:tcBorders>
        </w:tcPr>
        <w:p w:rsidR="00290BD7" w:rsidRPr="0046568D" w:rsidRDefault="00290BD7" w:rsidP="00290BD7">
          <w:pPr>
            <w:rPr>
              <w:rFonts w:ascii="Cambria" w:hAnsi="Cambria"/>
              <w:b/>
              <w:sz w:val="16"/>
              <w:szCs w:val="16"/>
            </w:rPr>
          </w:pPr>
          <w:r w:rsidRPr="0046568D">
            <w:rPr>
              <w:rFonts w:ascii="Cambria" w:hAnsi="Cambria"/>
              <w:b/>
              <w:sz w:val="16"/>
              <w:szCs w:val="16"/>
            </w:rPr>
            <w:t>Doküman No</w:t>
          </w:r>
        </w:p>
      </w:tc>
      <w:tc>
        <w:tcPr>
          <w:tcW w:w="1754" w:type="dxa"/>
        </w:tcPr>
        <w:p w:rsidR="00290BD7" w:rsidRPr="0046568D" w:rsidRDefault="003F191F" w:rsidP="00290BD7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İYTE-SBBAYEK-0005</w:t>
          </w:r>
        </w:p>
      </w:tc>
    </w:tr>
    <w:tr w:rsidR="00290BD7" w:rsidTr="003F191F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290BD7" w:rsidRDefault="00290BD7" w:rsidP="00290BD7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90BD7" w:rsidRDefault="00290BD7" w:rsidP="00290BD7"/>
      </w:tc>
      <w:tc>
        <w:tcPr>
          <w:tcW w:w="1417" w:type="dxa"/>
          <w:tcBorders>
            <w:left w:val="single" w:sz="4" w:space="0" w:color="auto"/>
          </w:tcBorders>
        </w:tcPr>
        <w:p w:rsidR="00290BD7" w:rsidRPr="0046568D" w:rsidRDefault="00290BD7" w:rsidP="00290BD7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54" w:type="dxa"/>
        </w:tcPr>
        <w:p w:rsidR="00290BD7" w:rsidRPr="0046568D" w:rsidRDefault="005D21CC" w:rsidP="00290BD7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290BD7" w:rsidTr="003F191F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290BD7" w:rsidRDefault="00290BD7" w:rsidP="00290BD7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90BD7" w:rsidRDefault="00290BD7" w:rsidP="00290BD7"/>
      </w:tc>
      <w:tc>
        <w:tcPr>
          <w:tcW w:w="1417" w:type="dxa"/>
          <w:tcBorders>
            <w:left w:val="single" w:sz="4" w:space="0" w:color="auto"/>
          </w:tcBorders>
        </w:tcPr>
        <w:p w:rsidR="00290BD7" w:rsidRPr="0046568D" w:rsidRDefault="00290BD7" w:rsidP="00290BD7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54" w:type="dxa"/>
        </w:tcPr>
        <w:p w:rsidR="00290BD7" w:rsidRPr="0046568D" w:rsidRDefault="00290BD7" w:rsidP="00290BD7">
          <w:pPr>
            <w:rPr>
              <w:rFonts w:ascii="Cambria" w:hAnsi="Cambria"/>
              <w:sz w:val="16"/>
              <w:szCs w:val="16"/>
            </w:rPr>
          </w:pPr>
        </w:p>
      </w:tc>
    </w:tr>
    <w:tr w:rsidR="00290BD7" w:rsidTr="003F191F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290BD7" w:rsidRDefault="00290BD7" w:rsidP="00290BD7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290BD7" w:rsidRDefault="00290BD7" w:rsidP="00290BD7"/>
      </w:tc>
      <w:tc>
        <w:tcPr>
          <w:tcW w:w="1417" w:type="dxa"/>
          <w:tcBorders>
            <w:left w:val="single" w:sz="4" w:space="0" w:color="auto"/>
          </w:tcBorders>
        </w:tcPr>
        <w:p w:rsidR="00290BD7" w:rsidRPr="0046568D" w:rsidRDefault="00290BD7" w:rsidP="00290BD7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54" w:type="dxa"/>
        </w:tcPr>
        <w:p w:rsidR="00290BD7" w:rsidRPr="0046568D" w:rsidRDefault="00290BD7" w:rsidP="00290BD7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625301" w:rsidRPr="00625301" w:rsidRDefault="00290BD7" w:rsidP="00290BD7">
    <w:pPr>
      <w:rPr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 xml:space="preserve">                                                 </w:t>
    </w:r>
    <w:r w:rsidRPr="00290BD7">
      <w:rPr>
        <w:rFonts w:ascii="Cambria" w:hAnsi="Cambria" w:cs="Times New Roman"/>
        <w:b/>
        <w:sz w:val="24"/>
        <w:szCs w:val="24"/>
      </w:rPr>
      <w:t>TAAHHÜTNAME</w:t>
    </w:r>
    <w:r>
      <w:rPr>
        <w:rFonts w:ascii="Cambria" w:hAnsi="Cambria" w:cs="Times New Roman"/>
        <w:b/>
        <w:sz w:val="24"/>
        <w:szCs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30"/>
    <w:multiLevelType w:val="hybridMultilevel"/>
    <w:tmpl w:val="0CE03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1"/>
    <w:rsid w:val="001D7128"/>
    <w:rsid w:val="002164F7"/>
    <w:rsid w:val="002652C1"/>
    <w:rsid w:val="00290BD7"/>
    <w:rsid w:val="002F08E2"/>
    <w:rsid w:val="00306D9C"/>
    <w:rsid w:val="0032246E"/>
    <w:rsid w:val="00325CD7"/>
    <w:rsid w:val="003645A2"/>
    <w:rsid w:val="003F191F"/>
    <w:rsid w:val="00404903"/>
    <w:rsid w:val="00415164"/>
    <w:rsid w:val="004974B7"/>
    <w:rsid w:val="004B7108"/>
    <w:rsid w:val="004E1C01"/>
    <w:rsid w:val="004E3C0A"/>
    <w:rsid w:val="004E501E"/>
    <w:rsid w:val="00507BAA"/>
    <w:rsid w:val="005D21CC"/>
    <w:rsid w:val="006233F9"/>
    <w:rsid w:val="00625301"/>
    <w:rsid w:val="006604FE"/>
    <w:rsid w:val="00741621"/>
    <w:rsid w:val="00767A46"/>
    <w:rsid w:val="007B616F"/>
    <w:rsid w:val="00802B38"/>
    <w:rsid w:val="00870F62"/>
    <w:rsid w:val="008D0675"/>
    <w:rsid w:val="00986805"/>
    <w:rsid w:val="009B109A"/>
    <w:rsid w:val="009D74C1"/>
    <w:rsid w:val="009F7CAC"/>
    <w:rsid w:val="00A10F63"/>
    <w:rsid w:val="00A25850"/>
    <w:rsid w:val="00B17361"/>
    <w:rsid w:val="00E47B18"/>
    <w:rsid w:val="00E81FF1"/>
    <w:rsid w:val="00E9128F"/>
    <w:rsid w:val="00EF5F71"/>
    <w:rsid w:val="00F02BDB"/>
    <w:rsid w:val="00F2369E"/>
    <w:rsid w:val="00F24767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7575"/>
  <w15:chartTrackingRefBased/>
  <w15:docId w15:val="{1DF753CF-E358-4D11-ABDA-447361C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301"/>
  </w:style>
  <w:style w:type="paragraph" w:styleId="AltBilgi">
    <w:name w:val="footer"/>
    <w:basedOn w:val="Normal"/>
    <w:link w:val="Al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301"/>
  </w:style>
  <w:style w:type="table" w:styleId="TabloKlavuzu">
    <w:name w:val="Table Grid"/>
    <w:basedOn w:val="NormalTablo"/>
    <w:uiPriority w:val="39"/>
    <w:rsid w:val="0032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Gucu</dc:creator>
  <cp:keywords/>
  <dc:description/>
  <cp:lastModifiedBy>Fusun-Singi</cp:lastModifiedBy>
  <cp:revision>2</cp:revision>
  <dcterms:created xsi:type="dcterms:W3CDTF">2024-09-17T12:57:00Z</dcterms:created>
  <dcterms:modified xsi:type="dcterms:W3CDTF">2024-09-17T12:57:00Z</dcterms:modified>
</cp:coreProperties>
</file>